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C0" w:rsidRDefault="00667C5C" w:rsidP="00667C5C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667C5C" w:rsidRDefault="00667C5C" w:rsidP="00667C5C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586E1E" w:rsidRPr="004F30DB" w:rsidRDefault="00586E1E" w:rsidP="004F30DB">
      <w:pPr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F30DB">
        <w:rPr>
          <w:rFonts w:ascii="Times New Roman" w:hAnsi="Times New Roman" w:cs="Times New Roman"/>
          <w:sz w:val="28"/>
          <w:szCs w:val="28"/>
        </w:rPr>
        <w:t>Указом Президента РФ от 23.04.2021г. №242</w:t>
      </w:r>
      <w:r w:rsidRPr="004F30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</w:t>
      </w:r>
      <w:r w:rsidRPr="00581E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установлении на территории Российской Федерации нерабочих дней в мае 2021 года</w:t>
      </w:r>
      <w:r w:rsidRPr="004F30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» </w:t>
      </w:r>
      <w:r w:rsidR="0046799B" w:rsidRPr="00FB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установлены нерабочие дни с сохранением за работниками заработной платы с 4 по 7 мая</w:t>
      </w:r>
      <w:r w:rsidR="0046799B" w:rsidRPr="004F30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4F30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2021г. включительно</w:t>
      </w:r>
      <w:r w:rsidRPr="00581E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46799B" w:rsidRPr="00FB5B08" w:rsidRDefault="004F30DB" w:rsidP="004F30DB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6799B" w:rsidRPr="00F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праздничных дней и ранее установленных переносов выходных, нерабочими днями будут дни в период с 1 по 10 мая 2021 г. </w:t>
      </w:r>
    </w:p>
    <w:p w:rsidR="00C90E58" w:rsidRDefault="0046799B" w:rsidP="004F30DB">
      <w:pPr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Формулировка о нерабочих днях с сохранением заработной платы повторяет формулировку из прошлогодних Указов Президента РФ. </w:t>
      </w:r>
      <w:r w:rsidR="004F30DB" w:rsidRPr="004F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431E6" w:rsidRPr="004F30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интруд и </w:t>
      </w:r>
      <w:proofErr w:type="spellStart"/>
      <w:r w:rsidR="000431E6" w:rsidRPr="004F30DB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Роструд</w:t>
      </w:r>
      <w:proofErr w:type="spellEnd"/>
      <w:r w:rsidR="000431E6" w:rsidRPr="004F30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в прошлом году </w:t>
      </w:r>
      <w:r w:rsidR="004F30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также </w:t>
      </w:r>
      <w:r w:rsidR="004F30DB" w:rsidRPr="004F30DB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давали по этому поводу разъяснения.</w:t>
      </w:r>
      <w:r w:rsidR="004F30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90E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Применяя по аналогии данные разъяснения можно сделать </w:t>
      </w:r>
      <w:r w:rsidR="00FA39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следующий </w:t>
      </w:r>
      <w:r w:rsidR="00C90E58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вывод о</w:t>
      </w:r>
      <w:r w:rsidR="00FA39C0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="00C90E5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A39C0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оплате труда в период с 4 по 7 мая 2021г.</w:t>
      </w:r>
    </w:p>
    <w:p w:rsidR="000431E6" w:rsidRPr="00FA39C0" w:rsidRDefault="001B573F" w:rsidP="00FA39C0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A39C0">
        <w:rPr>
          <w:rFonts w:ascii="Times New Roman" w:hAnsi="Times New Roman" w:cs="Times New Roman"/>
          <w:sz w:val="28"/>
          <w:szCs w:val="28"/>
        </w:rPr>
        <w:t xml:space="preserve">Наличие в календарном месяце (май 2021 года) нерабочих дней не является основанием для снижения заработной платы работникам. </w:t>
      </w:r>
    </w:p>
    <w:p w:rsidR="001B573F" w:rsidRPr="00FA39C0" w:rsidRDefault="001B573F" w:rsidP="00FA39C0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C0">
        <w:rPr>
          <w:rFonts w:ascii="Times New Roman" w:hAnsi="Times New Roman" w:cs="Times New Roman"/>
          <w:sz w:val="28"/>
          <w:szCs w:val="28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1B573F" w:rsidRPr="00FA39C0" w:rsidRDefault="001B573F" w:rsidP="00942DBB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C0">
        <w:rPr>
          <w:rFonts w:ascii="Times New Roman" w:hAnsi="Times New Roman" w:cs="Times New Roman"/>
          <w:sz w:val="28"/>
          <w:szCs w:val="28"/>
        </w:rPr>
        <w:t>Если работник находится в отпуске, то нерабочие дни с 4 мая по 7 мая 2021 года в число дней отпуска не включаются и отпуск на эти дни не продлевается.</w:t>
      </w:r>
    </w:p>
    <w:p w:rsidR="00FA39C0" w:rsidRPr="00FA39C0" w:rsidRDefault="00753384" w:rsidP="00942DBB">
      <w:pPr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также предусмотрено, что</w:t>
      </w:r>
      <w:r w:rsidR="00FA39C0" w:rsidRPr="00FA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количество служащих и работников, обеспечивающих функционирование с 1 по 10 мая, могут: органы публичной власти, иные органы, организации. </w:t>
      </w:r>
    </w:p>
    <w:p w:rsidR="00667C5C" w:rsidRDefault="00667C5C" w:rsidP="001631DD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631DD" w:rsidRPr="00942DBB" w:rsidRDefault="001631DD" w:rsidP="001631DD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2D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Вариант 2</w:t>
      </w:r>
    </w:p>
    <w:p w:rsidR="001631DD" w:rsidRPr="00942DBB" w:rsidRDefault="001631DD" w:rsidP="00942DB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России Указом от 23.04.2021г. №</w:t>
      </w:r>
      <w:r w:rsidR="00942DBB"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>242 установил на период с 4</w:t>
      </w:r>
      <w:r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7 мая 2021 года нерабочие дни с сохранением за рабо</w:t>
      </w:r>
      <w:r w:rsidR="00942DBB"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никами заработной платы. А также предписал органам публичной власти, иным органам и организациям определить количество служащих и работников, обеспечивающих с 1 по 10 мая 2021 года включительно функционирование соответствующих органов и организаций. </w:t>
      </w:r>
    </w:p>
    <w:p w:rsidR="001631DD" w:rsidRPr="00942DBB" w:rsidRDefault="001631DD" w:rsidP="00942DB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период с 4 по 7 мая – это не праздничные, а «обычные» нерабочие дни, как и в случае с «нерабочими» днями в связи с </w:t>
      </w:r>
      <w:proofErr w:type="spellStart"/>
      <w:r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2020 года. </w:t>
      </w:r>
      <w:proofErr w:type="gramStart"/>
      <w:r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 говорить о том, что зарплата за такие дни, в случае привлечения к труду работников, будет оплачиваться в обычном, а не двойном размере</w:t>
      </w:r>
      <w:r w:rsidR="00942DBB"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942DBB" w:rsidRPr="00942DBB">
        <w:rPr>
          <w:rFonts w:ascii="Times New Roman" w:hAnsi="Times New Roman" w:cs="Times New Roman"/>
          <w:sz w:val="28"/>
          <w:szCs w:val="28"/>
        </w:rPr>
        <w:t>сли работник находится в отпуске, то нерабочие дни в число дней отпуска не включаются и отпуск на эти дни не продлевается</w:t>
      </w:r>
      <w:r w:rsidRPr="0094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Минтруда от 26.03.2020 №14-4/10/П-2696). </w:t>
      </w:r>
      <w:proofErr w:type="gramEnd"/>
    </w:p>
    <w:p w:rsidR="00753384" w:rsidRDefault="00753384" w:rsidP="00FA39C0">
      <w:pPr>
        <w:spacing w:before="100" w:beforeAutospacing="1" w:after="100" w:afterAutospacing="1"/>
        <w:ind w:left="0" w:firstLine="0"/>
        <w:rPr>
          <w:rFonts w:ascii="&amp;quot" w:eastAsia="Times New Roman" w:hAnsi="&amp;quot" w:cs="Times New Roman"/>
          <w:color w:val="22272F"/>
          <w:sz w:val="36"/>
          <w:szCs w:val="36"/>
          <w:lang w:eastAsia="ru-RU"/>
        </w:rPr>
      </w:pPr>
    </w:p>
    <w:p w:rsidR="00753384" w:rsidRDefault="00753384" w:rsidP="00FA39C0">
      <w:pPr>
        <w:spacing w:before="100" w:beforeAutospacing="1" w:after="100" w:afterAutospacing="1"/>
        <w:ind w:left="0" w:firstLine="0"/>
        <w:rPr>
          <w:rFonts w:ascii="&amp;quot" w:eastAsia="Times New Roman" w:hAnsi="&amp;quot" w:cs="Times New Roman"/>
          <w:color w:val="22272F"/>
          <w:sz w:val="36"/>
          <w:szCs w:val="36"/>
          <w:lang w:eastAsia="ru-RU"/>
        </w:rPr>
      </w:pPr>
    </w:p>
    <w:p w:rsidR="00753384" w:rsidRDefault="00753384" w:rsidP="00FA39C0">
      <w:pPr>
        <w:spacing w:before="100" w:beforeAutospacing="1" w:after="100" w:afterAutospacing="1"/>
        <w:ind w:left="0" w:firstLine="0"/>
        <w:rPr>
          <w:rFonts w:ascii="&amp;quot" w:eastAsia="Times New Roman" w:hAnsi="&amp;quot" w:cs="Times New Roman"/>
          <w:color w:val="22272F"/>
          <w:sz w:val="36"/>
          <w:szCs w:val="36"/>
          <w:lang w:eastAsia="ru-RU"/>
        </w:rPr>
      </w:pPr>
    </w:p>
    <w:p w:rsidR="00FA39C0" w:rsidRPr="00581EA0" w:rsidRDefault="00FA39C0" w:rsidP="00FA39C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81E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 Президента РФ от 23 апреля 2021 г. N 242</w:t>
      </w:r>
      <w:r w:rsidRPr="00581E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"Об установлении на территории Российской Федерации нерабочих дней в мае 2021 года"</w:t>
      </w:r>
    </w:p>
    <w:p w:rsidR="00FA39C0" w:rsidRPr="00581EA0" w:rsidRDefault="00FA39C0" w:rsidP="00FA39C0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тенденции сокращения распространения новой </w:t>
      </w:r>
      <w:proofErr w:type="spellStart"/>
      <w:r w:rsidRPr="00581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8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укрепления здоровья граждан Российской Федерации и в соответствии со </w:t>
      </w:r>
      <w:hyperlink r:id="rId5" w:anchor="/document/10103000/entry/80" w:history="1">
        <w:r w:rsidRPr="00667C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80</w:t>
        </w:r>
      </w:hyperlink>
      <w:r w:rsidRPr="0058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 постановляю:</w:t>
      </w:r>
    </w:p>
    <w:p w:rsidR="00FA39C0" w:rsidRPr="00581EA0" w:rsidRDefault="00FA39C0" w:rsidP="00FA39C0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E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4 по 7 мая 2021 г. включительно нерабочие дни с сохранением за работниками заработной платы.</w:t>
      </w:r>
    </w:p>
    <w:p w:rsidR="00FA39C0" w:rsidRPr="00581EA0" w:rsidRDefault="00FA39C0" w:rsidP="00FA39C0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E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 публичной власти, иным органам и организациям определить количество служащих и работников, обеспечивающих с 1 по 10 мая 2021 г. включительно функционирование этих органов и организаций.</w:t>
      </w:r>
    </w:p>
    <w:p w:rsidR="00FA39C0" w:rsidRPr="00581EA0" w:rsidRDefault="00FA39C0" w:rsidP="00FA39C0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E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 силу со дня его официального опубликования.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4"/>
        <w:gridCol w:w="3318"/>
      </w:tblGrid>
      <w:tr w:rsidR="00FA39C0" w:rsidRPr="00581EA0" w:rsidTr="003D1B9A">
        <w:tc>
          <w:tcPr>
            <w:tcW w:w="3300" w:type="pct"/>
            <w:shd w:val="clear" w:color="auto" w:fill="auto"/>
            <w:vAlign w:val="bottom"/>
            <w:hideMark/>
          </w:tcPr>
          <w:p w:rsidR="00581EA0" w:rsidRPr="00581EA0" w:rsidRDefault="00FA39C0" w:rsidP="003D1B9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auto"/>
            <w:vAlign w:val="bottom"/>
            <w:hideMark/>
          </w:tcPr>
          <w:p w:rsidR="00581EA0" w:rsidRPr="00581EA0" w:rsidRDefault="00FA39C0" w:rsidP="003D1B9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FA39C0" w:rsidRPr="00942DBB" w:rsidRDefault="00FA39C0" w:rsidP="00FA39C0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E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FA39C0" w:rsidRDefault="00FA39C0" w:rsidP="00FA39C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E1E" w:rsidRDefault="00586E1E">
      <w:p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110D" w:rsidRDefault="0006110D">
      <w:p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:rsidR="0006110D" w:rsidRDefault="0006110D" w:rsidP="0006110D">
      <w:pPr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6110D" w:rsidRPr="004F30DB" w:rsidRDefault="0006110D" w:rsidP="0006110D">
      <w:pPr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F30DB">
        <w:rPr>
          <w:rFonts w:ascii="Times New Roman" w:hAnsi="Times New Roman" w:cs="Times New Roman"/>
          <w:sz w:val="28"/>
          <w:szCs w:val="28"/>
        </w:rPr>
        <w:t>Указом Президента РФ от 23.04.2021г. №242</w:t>
      </w:r>
      <w:r w:rsidRPr="004F30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</w:t>
      </w:r>
      <w:r w:rsidRPr="00581E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установлении на территории Российской Федерации нерабочих дней в мае 2021 года</w:t>
      </w:r>
      <w:r w:rsidRPr="004F30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» </w:t>
      </w:r>
      <w:r w:rsidRPr="00FB5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установлены нерабочие дни с сохранением за работниками заработной платы с 4 по 7 мая</w:t>
      </w:r>
      <w:r w:rsidRPr="004F30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2021г. включительно</w:t>
      </w:r>
      <w:r w:rsidRPr="00581E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6110D" w:rsidRPr="00FB5B08" w:rsidRDefault="0006110D" w:rsidP="0006110D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B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праздничных дней и ранее установленных переносов выходных, нерабочими днями будут дни в период с 1 по 10 мая 2021 г. </w:t>
      </w:r>
    </w:p>
    <w:p w:rsidR="0006110D" w:rsidRPr="0006110D" w:rsidRDefault="0006110D" w:rsidP="0006110D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Указа Президента РФ Министерство труда и социальной защиты РФ </w:t>
      </w:r>
      <w:r w:rsidR="00D4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 работникам и работодателям по нерабочим дням в мае 2021г.</w:t>
      </w:r>
      <w:r w:rsidR="00D4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которым</w:t>
      </w:r>
      <w:r w:rsidRPr="000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10D" w:rsidRPr="00D47669" w:rsidRDefault="0006110D" w:rsidP="00D47669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47669">
        <w:rPr>
          <w:rFonts w:ascii="Times New Roman" w:hAnsi="Times New Roman" w:cs="Times New Roman"/>
          <w:sz w:val="28"/>
          <w:szCs w:val="28"/>
        </w:rPr>
        <w:t xml:space="preserve">Наличие в календарном месяце (май 2021 года) нерабочих дней не является основанием для снижения заработной платы работникам. </w:t>
      </w:r>
    </w:p>
    <w:p w:rsidR="0006110D" w:rsidRPr="00D47669" w:rsidRDefault="0006110D" w:rsidP="00D47669">
      <w:pPr>
        <w:pStyle w:val="s1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47669">
        <w:rPr>
          <w:color w:val="000000"/>
          <w:sz w:val="28"/>
          <w:szCs w:val="28"/>
        </w:rPr>
        <w:t>Заработная плата должна быть выплачена в сроки, установленные организацией (работодателем). В нерабочие дни работники (сотрудники) должны получить заработную плату не позже установленных в организации (у работодателя) дат. Если срок выплаты заработной платы совпадает с нерабочими днями, рекомендуется выплатить заработную плату до их начала.</w:t>
      </w:r>
    </w:p>
    <w:p w:rsidR="0006110D" w:rsidRPr="00D47669" w:rsidRDefault="0006110D" w:rsidP="00D47669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69">
        <w:rPr>
          <w:rFonts w:ascii="Times New Roman" w:hAnsi="Times New Roman" w:cs="Times New Roman"/>
          <w:sz w:val="28"/>
          <w:szCs w:val="28"/>
        </w:rPr>
        <w:t xml:space="preserve">Нерабочий день не относится к выходным или нерабочим праздничным дням, поэтому оплата производится в обычном, а не повышенном размере. </w:t>
      </w:r>
      <w:r w:rsidRPr="00D47669">
        <w:rPr>
          <w:rFonts w:ascii="Times New Roman" w:hAnsi="Times New Roman" w:cs="Times New Roman"/>
          <w:color w:val="000000"/>
          <w:sz w:val="28"/>
          <w:szCs w:val="28"/>
        </w:rPr>
        <w:t>При этом повышенная оплата работающим может быть установлена работодателем самостоятельно.</w:t>
      </w:r>
    </w:p>
    <w:p w:rsidR="0006110D" w:rsidRPr="00D47669" w:rsidRDefault="0006110D" w:rsidP="00D47669">
      <w:pPr>
        <w:pStyle w:val="s1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47669">
        <w:rPr>
          <w:color w:val="000000"/>
          <w:sz w:val="28"/>
          <w:szCs w:val="28"/>
        </w:rPr>
        <w:t xml:space="preserve">Оплата труда работникам за работу с 1 по 3 мая и с 8 по 10 мая 2021 г. производится по правилам </w:t>
      </w:r>
      <w:hyperlink r:id="rId6" w:anchor="/document/12125268/entry/153" w:history="1">
        <w:r w:rsidRPr="00D47669">
          <w:rPr>
            <w:rStyle w:val="a3"/>
            <w:color w:val="auto"/>
            <w:sz w:val="28"/>
            <w:szCs w:val="28"/>
            <w:u w:val="none"/>
          </w:rPr>
          <w:t>статьи 153</w:t>
        </w:r>
      </w:hyperlink>
      <w:r w:rsidRPr="00D47669">
        <w:rPr>
          <w:sz w:val="28"/>
          <w:szCs w:val="28"/>
        </w:rPr>
        <w:t xml:space="preserve"> </w:t>
      </w:r>
      <w:r w:rsidRPr="00D47669">
        <w:rPr>
          <w:color w:val="000000"/>
          <w:sz w:val="28"/>
          <w:szCs w:val="28"/>
        </w:rPr>
        <w:t>Трудового кодекса Российской Федерации.</w:t>
      </w:r>
    </w:p>
    <w:p w:rsidR="0006110D" w:rsidRPr="00D47669" w:rsidRDefault="0006110D" w:rsidP="00D47669">
      <w:pPr>
        <w:pStyle w:val="s1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47669">
        <w:rPr>
          <w:sz w:val="28"/>
          <w:szCs w:val="28"/>
        </w:rPr>
        <w:t xml:space="preserve">При определении размера средней заработной платы (среднего заработка) в соответствии со </w:t>
      </w:r>
      <w:hyperlink r:id="rId7" w:anchor="/document/12125268/entry/139" w:history="1">
        <w:r w:rsidRPr="00D47669">
          <w:rPr>
            <w:rStyle w:val="a3"/>
            <w:color w:val="auto"/>
            <w:sz w:val="28"/>
            <w:szCs w:val="28"/>
            <w:u w:val="none"/>
          </w:rPr>
          <w:t>статьей 139</w:t>
        </w:r>
      </w:hyperlink>
      <w:r w:rsidRPr="00D47669">
        <w:rPr>
          <w:sz w:val="28"/>
          <w:szCs w:val="28"/>
        </w:rPr>
        <w:t xml:space="preserve"> Трудового кодекса Российской Федерации нерабочие дни с 4 по 7 мая 2021 г. и сохраненная заработная плата за этот период не учитываются согласно </w:t>
      </w:r>
      <w:hyperlink r:id="rId8" w:anchor="/document/12158040/entry/1056" w:history="1">
        <w:r w:rsidRPr="00D47669">
          <w:rPr>
            <w:rStyle w:val="a3"/>
            <w:color w:val="auto"/>
            <w:sz w:val="28"/>
            <w:szCs w:val="28"/>
            <w:u w:val="none"/>
          </w:rPr>
          <w:t>подпункту "е" пункта 5</w:t>
        </w:r>
      </w:hyperlink>
      <w:r w:rsidRPr="00D47669">
        <w:rPr>
          <w:sz w:val="28"/>
          <w:szCs w:val="28"/>
        </w:rPr>
        <w:t xml:space="preserve"> Положения об особенностях порядка исчисления средней заработной платы, утвержденного </w:t>
      </w:r>
      <w:hyperlink r:id="rId9" w:anchor="/document/12158040/entry/0" w:history="1">
        <w:r w:rsidRPr="00D47669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47669">
        <w:rPr>
          <w:sz w:val="28"/>
          <w:szCs w:val="28"/>
        </w:rPr>
        <w:t xml:space="preserve"> Правительства Российской Федерации от 24 декабря 2007 г. N 922.</w:t>
      </w:r>
      <w:proofErr w:type="gramEnd"/>
    </w:p>
    <w:p w:rsidR="0006110D" w:rsidRPr="00D47669" w:rsidRDefault="0006110D" w:rsidP="00D47669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669">
        <w:rPr>
          <w:rFonts w:ascii="Times New Roman" w:hAnsi="Times New Roman" w:cs="Times New Roman"/>
          <w:sz w:val="28"/>
          <w:szCs w:val="28"/>
        </w:rPr>
        <w:t>Если работник находится в отпуске, то нерабочие дни с 4 мая по 7 мая 2021 года в число дней отпуска не включаются и отпуск на эти дни не продлевается.</w:t>
      </w:r>
    </w:p>
    <w:p w:rsidR="0006110D" w:rsidRPr="0006110D" w:rsidRDefault="0006110D" w:rsidP="0006110D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0D" w:rsidRPr="0006110D" w:rsidRDefault="0006110D" w:rsidP="0006110D">
      <w:pPr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также предусмотрено, что определить количество служащих и работников, обеспечивающих функционирование с 1 по 10 мая, могут: органы </w:t>
      </w:r>
      <w:r w:rsidR="00D5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06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иные органы, организации. Также р</w:t>
      </w:r>
      <w:r w:rsidRPr="0006110D">
        <w:rPr>
          <w:rFonts w:ascii="Times New Roman" w:hAnsi="Times New Roman" w:cs="Times New Roman"/>
          <w:color w:val="000000"/>
          <w:sz w:val="28"/>
          <w:szCs w:val="28"/>
        </w:rPr>
        <w:t xml:space="preserve">аботники могут работать дистанционно в соответствии с </w:t>
      </w:r>
      <w:hyperlink r:id="rId10" w:anchor="/document/12125268/entry/10491" w:history="1">
        <w:r w:rsidRPr="00D476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49.1</w:t>
        </w:r>
      </w:hyperlink>
      <w:r w:rsidRPr="0006110D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если трудовые (служебные) обязанности и организационно-технические условия работы это позволяют.</w:t>
      </w:r>
    </w:p>
    <w:p w:rsidR="0006110D" w:rsidRPr="00FA39C0" w:rsidRDefault="0006110D">
      <w:p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06110D" w:rsidRPr="00FA39C0" w:rsidSect="00662B6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21D2"/>
    <w:multiLevelType w:val="multilevel"/>
    <w:tmpl w:val="FA7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B5009"/>
    <w:multiLevelType w:val="hybridMultilevel"/>
    <w:tmpl w:val="4BC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1EA0"/>
    <w:rsid w:val="000431E6"/>
    <w:rsid w:val="0006110D"/>
    <w:rsid w:val="001631DD"/>
    <w:rsid w:val="001B573F"/>
    <w:rsid w:val="0046799B"/>
    <w:rsid w:val="004F30DB"/>
    <w:rsid w:val="00511567"/>
    <w:rsid w:val="00581EA0"/>
    <w:rsid w:val="00586E1E"/>
    <w:rsid w:val="00597FAE"/>
    <w:rsid w:val="00662B6F"/>
    <w:rsid w:val="00667C5C"/>
    <w:rsid w:val="00684E7A"/>
    <w:rsid w:val="00753384"/>
    <w:rsid w:val="008D1789"/>
    <w:rsid w:val="00942DBB"/>
    <w:rsid w:val="00A74EDB"/>
    <w:rsid w:val="00B23DEF"/>
    <w:rsid w:val="00C90E58"/>
    <w:rsid w:val="00D47669"/>
    <w:rsid w:val="00D50AB2"/>
    <w:rsid w:val="00D54559"/>
    <w:rsid w:val="00E41DBC"/>
    <w:rsid w:val="00F04648"/>
    <w:rsid w:val="00FA39C0"/>
    <w:rsid w:val="00FB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93" w:hanging="129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DB"/>
  </w:style>
  <w:style w:type="paragraph" w:styleId="5">
    <w:name w:val="heading 5"/>
    <w:basedOn w:val="a"/>
    <w:link w:val="50"/>
    <w:uiPriority w:val="9"/>
    <w:qFormat/>
    <w:rsid w:val="00FB5B08"/>
    <w:pPr>
      <w:spacing w:before="100" w:beforeAutospacing="1" w:after="100" w:afterAutospacing="1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81EA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1EA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1EA0"/>
    <w:rPr>
      <w:color w:val="0000FF"/>
      <w:u w:val="single"/>
    </w:rPr>
  </w:style>
  <w:style w:type="paragraph" w:customStyle="1" w:styleId="s16">
    <w:name w:val="s_16"/>
    <w:basedOn w:val="a"/>
    <w:rsid w:val="00581EA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81EA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5B08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B5B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B5B0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B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3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</dc:creator>
  <cp:lastModifiedBy>Kondakov</cp:lastModifiedBy>
  <cp:revision>3</cp:revision>
  <cp:lastPrinted>2021-04-28T09:06:00Z</cp:lastPrinted>
  <dcterms:created xsi:type="dcterms:W3CDTF">2021-04-26T08:06:00Z</dcterms:created>
  <dcterms:modified xsi:type="dcterms:W3CDTF">2021-04-28T09:13:00Z</dcterms:modified>
</cp:coreProperties>
</file>